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D53" w:rsidRPr="00810371" w:rsidRDefault="007D6D53" w:rsidP="007D6D53">
      <w:pPr>
        <w:jc w:val="right"/>
        <w:rPr>
          <w:sz w:val="24"/>
          <w:szCs w:val="24"/>
        </w:rPr>
      </w:pPr>
      <w:r w:rsidRPr="00810371">
        <w:rPr>
          <w:sz w:val="24"/>
          <w:szCs w:val="24"/>
        </w:rPr>
        <w:t>Приложение №</w:t>
      </w:r>
      <w:r w:rsidR="00BF04F1">
        <w:rPr>
          <w:sz w:val="24"/>
          <w:szCs w:val="24"/>
        </w:rPr>
        <w:t xml:space="preserve"> 15</w:t>
      </w:r>
    </w:p>
    <w:p w:rsidR="007D6D53" w:rsidRDefault="007D6D53" w:rsidP="007D6D53">
      <w:pPr>
        <w:spacing w:line="240" w:lineRule="exact"/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10371">
        <w:rPr>
          <w:sz w:val="24"/>
          <w:szCs w:val="24"/>
        </w:rPr>
        <w:t>к Соглашению</w:t>
      </w:r>
      <w:r>
        <w:rPr>
          <w:sz w:val="24"/>
          <w:szCs w:val="24"/>
        </w:rPr>
        <w:t xml:space="preserve"> от «__»</w:t>
      </w:r>
      <w:r w:rsidRPr="00810371">
        <w:rPr>
          <w:sz w:val="24"/>
          <w:szCs w:val="24"/>
        </w:rPr>
        <w:t xml:space="preserve"> </w:t>
      </w:r>
      <w:r>
        <w:rPr>
          <w:sz w:val="24"/>
          <w:szCs w:val="24"/>
        </w:rPr>
        <w:t>__________</w:t>
      </w:r>
      <w:r w:rsidRPr="00810371">
        <w:rPr>
          <w:sz w:val="24"/>
          <w:szCs w:val="24"/>
        </w:rPr>
        <w:t xml:space="preserve">№ </w:t>
      </w:r>
      <w:r>
        <w:rPr>
          <w:sz w:val="24"/>
          <w:szCs w:val="24"/>
        </w:rPr>
        <w:t>__</w:t>
      </w:r>
    </w:p>
    <w:p w:rsidR="007D6D53" w:rsidRDefault="007D6D53" w:rsidP="007D6D53">
      <w:pPr>
        <w:spacing w:line="240" w:lineRule="exact"/>
        <w:jc w:val="center"/>
        <w:rPr>
          <w:sz w:val="24"/>
          <w:szCs w:val="24"/>
        </w:rPr>
      </w:pPr>
    </w:p>
    <w:p w:rsidR="00A4024C" w:rsidRDefault="007D6D53" w:rsidP="007B4167">
      <w:pPr>
        <w:spacing w:line="240" w:lineRule="exact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833281">
        <w:rPr>
          <w:b/>
          <w:sz w:val="26"/>
          <w:szCs w:val="26"/>
        </w:rPr>
        <w:t xml:space="preserve">орядок предоставления </w:t>
      </w:r>
      <w:r w:rsidR="00A4024C">
        <w:rPr>
          <w:b/>
          <w:sz w:val="26"/>
          <w:szCs w:val="26"/>
        </w:rPr>
        <w:t xml:space="preserve">государственной </w:t>
      </w:r>
      <w:r w:rsidRPr="00833281">
        <w:rPr>
          <w:b/>
          <w:sz w:val="26"/>
          <w:szCs w:val="26"/>
        </w:rPr>
        <w:t>услуг</w:t>
      </w:r>
      <w:r>
        <w:rPr>
          <w:b/>
          <w:sz w:val="26"/>
          <w:szCs w:val="26"/>
        </w:rPr>
        <w:t>и</w:t>
      </w:r>
      <w:r w:rsidRPr="00833281">
        <w:rPr>
          <w:b/>
          <w:sz w:val="26"/>
          <w:szCs w:val="26"/>
        </w:rPr>
        <w:t xml:space="preserve"> </w:t>
      </w:r>
      <w:r w:rsidR="00A4024C">
        <w:rPr>
          <w:b/>
          <w:sz w:val="26"/>
          <w:szCs w:val="26"/>
        </w:rPr>
        <w:t>«</w:t>
      </w:r>
      <w:r w:rsidR="00A4024C" w:rsidRPr="00A4024C">
        <w:rPr>
          <w:b/>
          <w:sz w:val="26"/>
          <w:szCs w:val="26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взносов, законодательстве Российской Федерации о налогах, сборах и страховых взносов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страховых взносов и налоговых агентов, полномочиях налоговых органов и их должностных лиц ( в части приёма уведомления о выбранном земельном участке, в отношении которого применяется налоговый вычет по земельному налогу)</w:t>
      </w:r>
      <w:r w:rsidR="007B4167">
        <w:rPr>
          <w:b/>
          <w:sz w:val="26"/>
          <w:szCs w:val="26"/>
        </w:rPr>
        <w:t>» (</w:t>
      </w:r>
      <w:r w:rsidR="00A4024C">
        <w:rPr>
          <w:b/>
          <w:sz w:val="26"/>
          <w:szCs w:val="26"/>
        </w:rPr>
        <w:t>п.2.7 Приложения №1)</w:t>
      </w:r>
    </w:p>
    <w:p w:rsidR="00A4024C" w:rsidRDefault="00A4024C" w:rsidP="00A4024C">
      <w:pPr>
        <w:spacing w:line="240" w:lineRule="exact"/>
        <w:ind w:firstLine="709"/>
        <w:rPr>
          <w:b/>
          <w:sz w:val="26"/>
          <w:szCs w:val="26"/>
        </w:rPr>
      </w:pPr>
    </w:p>
    <w:p w:rsidR="007D6D53" w:rsidRDefault="007D6D53" w:rsidP="00A4024C">
      <w:pPr>
        <w:spacing w:line="240" w:lineRule="exact"/>
        <w:ind w:firstLine="709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Pr="00ED065B">
        <w:rPr>
          <w:b/>
          <w:sz w:val="26"/>
          <w:szCs w:val="26"/>
        </w:rPr>
        <w:t>. Заявители</w:t>
      </w:r>
      <w:r>
        <w:rPr>
          <w:b/>
          <w:sz w:val="26"/>
          <w:szCs w:val="26"/>
        </w:rPr>
        <w:t xml:space="preserve"> </w:t>
      </w:r>
    </w:p>
    <w:p w:rsidR="007D6D53" w:rsidRDefault="007D6D53" w:rsidP="00A4024C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A4024C" w:rsidRPr="00921A8B">
        <w:rPr>
          <w:sz w:val="26"/>
          <w:szCs w:val="26"/>
        </w:rPr>
        <w:t xml:space="preserve"> </w:t>
      </w:r>
      <w:r w:rsidRPr="00921A8B">
        <w:rPr>
          <w:sz w:val="26"/>
          <w:szCs w:val="26"/>
        </w:rPr>
        <w:t>физические</w:t>
      </w:r>
      <w:r w:rsidR="00A4024C">
        <w:rPr>
          <w:sz w:val="26"/>
          <w:szCs w:val="26"/>
        </w:rPr>
        <w:t xml:space="preserve"> лица</w:t>
      </w:r>
      <w:r w:rsidR="00343AC6">
        <w:rPr>
          <w:sz w:val="26"/>
          <w:szCs w:val="26"/>
        </w:rPr>
        <w:t xml:space="preserve">: </w:t>
      </w:r>
      <w:r w:rsidR="00343AC6" w:rsidRPr="00343AC6">
        <w:rPr>
          <w:sz w:val="26"/>
          <w:szCs w:val="26"/>
        </w:rPr>
        <w:t>граждане Российской Федерации, иностранные</w:t>
      </w:r>
      <w:r w:rsidR="002437C5">
        <w:rPr>
          <w:sz w:val="26"/>
          <w:szCs w:val="26"/>
        </w:rPr>
        <w:t xml:space="preserve"> граждане, лица без гражданства </w:t>
      </w:r>
      <w:r w:rsidR="002437C5" w:rsidRPr="002437C5">
        <w:rPr>
          <w:sz w:val="26"/>
          <w:szCs w:val="26"/>
        </w:rPr>
        <w:t>независимо от регистрации на территории Республики Карелия.</w:t>
      </w:r>
      <w:bookmarkStart w:id="0" w:name="_GoBack"/>
      <w:bookmarkEnd w:id="0"/>
    </w:p>
    <w:p w:rsidR="00A4024C" w:rsidRDefault="00A4024C" w:rsidP="00A4024C">
      <w:pPr>
        <w:spacing w:line="240" w:lineRule="exact"/>
        <w:ind w:firstLine="709"/>
        <w:jc w:val="both"/>
        <w:rPr>
          <w:sz w:val="26"/>
          <w:szCs w:val="26"/>
        </w:rPr>
      </w:pPr>
    </w:p>
    <w:p w:rsidR="007D6D53" w:rsidRPr="00B91192" w:rsidRDefault="007D6D53" w:rsidP="008F6583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B91192">
        <w:rPr>
          <w:b/>
          <w:sz w:val="26"/>
          <w:szCs w:val="26"/>
        </w:rPr>
        <w:t>. Перечень документов, пред</w:t>
      </w:r>
      <w:r>
        <w:rPr>
          <w:b/>
          <w:sz w:val="26"/>
          <w:szCs w:val="26"/>
        </w:rPr>
        <w:t>ъявляемых заявителем</w:t>
      </w:r>
    </w:p>
    <w:p w:rsidR="00604A57" w:rsidRDefault="007D6D53" w:rsidP="008F6583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</w:t>
      </w:r>
      <w:r w:rsidR="00A4024C">
        <w:rPr>
          <w:sz w:val="26"/>
          <w:szCs w:val="26"/>
        </w:rPr>
        <w:t xml:space="preserve"> </w:t>
      </w:r>
      <w:r>
        <w:rPr>
          <w:sz w:val="26"/>
          <w:szCs w:val="26"/>
        </w:rPr>
        <w:t>уведомление о выбранном земельном участке, в отношении которого применяется налоговый вычет по земельному налогу, форма по КНД 1150038</w:t>
      </w:r>
      <w:r w:rsidR="00A4024C">
        <w:rPr>
          <w:rStyle w:val="a6"/>
          <w:sz w:val="26"/>
          <w:szCs w:val="26"/>
        </w:rPr>
        <w:footnoteReference w:id="1"/>
      </w:r>
      <w:r w:rsidR="00680E00">
        <w:rPr>
          <w:sz w:val="26"/>
          <w:szCs w:val="26"/>
        </w:rPr>
        <w:t xml:space="preserve"> </w:t>
      </w:r>
      <w:r w:rsidR="00604A57">
        <w:rPr>
          <w:sz w:val="26"/>
          <w:szCs w:val="26"/>
        </w:rPr>
        <w:t>Уведомление о выборе участка</w:t>
      </w:r>
      <w:r w:rsidR="001212EB">
        <w:rPr>
          <w:sz w:val="26"/>
          <w:szCs w:val="26"/>
        </w:rPr>
        <w:t xml:space="preserve"> в отношении</w:t>
      </w:r>
      <w:r w:rsidR="005A7EC7">
        <w:rPr>
          <w:sz w:val="26"/>
          <w:szCs w:val="26"/>
        </w:rPr>
        <w:t xml:space="preserve"> которо</w:t>
      </w:r>
      <w:r w:rsidR="001212EB">
        <w:rPr>
          <w:sz w:val="26"/>
          <w:szCs w:val="26"/>
        </w:rPr>
        <w:t>го</w:t>
      </w:r>
      <w:r w:rsidR="005A7EC7">
        <w:rPr>
          <w:sz w:val="26"/>
          <w:szCs w:val="26"/>
        </w:rPr>
        <w:t xml:space="preserve"> будет предоставлен налоговый </w:t>
      </w:r>
      <w:r w:rsidR="008F6583">
        <w:rPr>
          <w:sz w:val="26"/>
          <w:szCs w:val="26"/>
        </w:rPr>
        <w:t>вычет представляется</w:t>
      </w:r>
      <w:r w:rsidR="00604A57">
        <w:rPr>
          <w:sz w:val="26"/>
          <w:szCs w:val="26"/>
        </w:rPr>
        <w:t xml:space="preserve"> в случае наличия у заявителя </w:t>
      </w:r>
      <w:r w:rsidR="008F6583">
        <w:rPr>
          <w:sz w:val="26"/>
          <w:szCs w:val="26"/>
        </w:rPr>
        <w:t>более одного</w:t>
      </w:r>
      <w:r w:rsidR="00604A57">
        <w:rPr>
          <w:sz w:val="26"/>
          <w:szCs w:val="26"/>
        </w:rPr>
        <w:t xml:space="preserve"> земельного участка</w:t>
      </w:r>
      <w:r w:rsidR="005A7EC7">
        <w:rPr>
          <w:sz w:val="26"/>
          <w:szCs w:val="26"/>
        </w:rPr>
        <w:t xml:space="preserve">, </w:t>
      </w:r>
      <w:r w:rsidR="001212EB">
        <w:rPr>
          <w:sz w:val="26"/>
          <w:szCs w:val="26"/>
        </w:rPr>
        <w:t>при наличии</w:t>
      </w:r>
      <w:r w:rsidR="005A7EC7">
        <w:rPr>
          <w:sz w:val="26"/>
          <w:szCs w:val="26"/>
        </w:rPr>
        <w:t xml:space="preserve"> прав</w:t>
      </w:r>
      <w:r w:rsidR="001212EB">
        <w:rPr>
          <w:sz w:val="26"/>
          <w:szCs w:val="26"/>
        </w:rPr>
        <w:t>а на льготу, предусмотренного нормативными правовыми актами;</w:t>
      </w:r>
    </w:p>
    <w:p w:rsidR="00A4024C" w:rsidRPr="00A4024C" w:rsidRDefault="00A4024C" w:rsidP="00A4024C">
      <w:pPr>
        <w:spacing w:line="240" w:lineRule="exact"/>
        <w:ind w:firstLine="709"/>
        <w:jc w:val="both"/>
        <w:rPr>
          <w:sz w:val="26"/>
          <w:szCs w:val="26"/>
        </w:rPr>
      </w:pPr>
      <w:r w:rsidRPr="00A4024C">
        <w:rPr>
          <w:sz w:val="26"/>
          <w:szCs w:val="26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 Для удостоверения личности, копия не требуется);</w:t>
      </w:r>
    </w:p>
    <w:p w:rsidR="00A4024C" w:rsidRDefault="00A4024C" w:rsidP="00A4024C">
      <w:pPr>
        <w:spacing w:line="240" w:lineRule="exact"/>
        <w:ind w:firstLine="709"/>
        <w:jc w:val="both"/>
        <w:rPr>
          <w:sz w:val="26"/>
          <w:szCs w:val="26"/>
        </w:rPr>
      </w:pPr>
      <w:r w:rsidRPr="00A4024C">
        <w:rPr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подтверждающий статус законного представителя (попечители))</w:t>
      </w:r>
      <w:r w:rsidR="001212EB">
        <w:rPr>
          <w:sz w:val="26"/>
          <w:szCs w:val="26"/>
        </w:rPr>
        <w:t>;</w:t>
      </w:r>
    </w:p>
    <w:p w:rsidR="007D6D53" w:rsidRDefault="007D6D53" w:rsidP="00A4024C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A4024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согласие на обработку персональных </w:t>
      </w:r>
      <w:r w:rsidR="008F6583">
        <w:rPr>
          <w:sz w:val="26"/>
          <w:szCs w:val="26"/>
        </w:rPr>
        <w:t>данных</w:t>
      </w:r>
      <w:r w:rsidR="00A931CE">
        <w:rPr>
          <w:sz w:val="26"/>
          <w:szCs w:val="26"/>
        </w:rPr>
        <w:t xml:space="preserve"> </w:t>
      </w:r>
      <w:r w:rsidR="00A931CE" w:rsidRPr="00A4024C">
        <w:rPr>
          <w:sz w:val="26"/>
          <w:szCs w:val="26"/>
        </w:rPr>
        <w:t>(в</w:t>
      </w:r>
      <w:r w:rsidR="00AF667D" w:rsidRPr="00A4024C">
        <w:rPr>
          <w:sz w:val="26"/>
          <w:szCs w:val="26"/>
        </w:rPr>
        <w:t xml:space="preserve"> соответствии с Приложением № 21</w:t>
      </w:r>
      <w:r w:rsidR="00A931CE" w:rsidRPr="00A4024C">
        <w:rPr>
          <w:sz w:val="26"/>
          <w:szCs w:val="26"/>
        </w:rPr>
        <w:t xml:space="preserve"> к настоящему Соглашению)</w:t>
      </w:r>
      <w:r w:rsidR="008F6583" w:rsidRPr="00A4024C">
        <w:rPr>
          <w:sz w:val="26"/>
          <w:szCs w:val="26"/>
        </w:rPr>
        <w:t>.</w:t>
      </w:r>
    </w:p>
    <w:p w:rsidR="007D6D53" w:rsidRDefault="007D6D53" w:rsidP="00A4024C">
      <w:pPr>
        <w:spacing w:line="240" w:lineRule="exact"/>
        <w:jc w:val="both"/>
        <w:rPr>
          <w:sz w:val="26"/>
          <w:szCs w:val="26"/>
        </w:rPr>
      </w:pPr>
    </w:p>
    <w:p w:rsidR="00A4024C" w:rsidRPr="00A4024C" w:rsidRDefault="00A4024C" w:rsidP="00A4024C">
      <w:pPr>
        <w:spacing w:line="24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024C">
        <w:rPr>
          <w:rFonts w:eastAsiaTheme="minorHAnsi"/>
          <w:b/>
          <w:sz w:val="26"/>
          <w:szCs w:val="26"/>
          <w:lang w:eastAsia="en-US"/>
        </w:rPr>
        <w:t>3. Основания для отказа в приеме документов отсутствуют.</w:t>
      </w:r>
    </w:p>
    <w:p w:rsidR="00A4024C" w:rsidRPr="00A4024C" w:rsidRDefault="00A4024C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A4024C" w:rsidRPr="00A4024C" w:rsidRDefault="00A4024C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b/>
          <w:sz w:val="26"/>
          <w:szCs w:val="26"/>
          <w:lang w:eastAsia="en-US"/>
        </w:rPr>
      </w:pPr>
      <w:r w:rsidRPr="00A4024C">
        <w:rPr>
          <w:rFonts w:eastAsiaTheme="minorHAnsi"/>
          <w:b/>
          <w:sz w:val="26"/>
          <w:szCs w:val="26"/>
          <w:lang w:eastAsia="en-US"/>
        </w:rPr>
        <w:t>4. Действия сотрудника МФЦ:</w:t>
      </w:r>
    </w:p>
    <w:p w:rsidR="00A4024C" w:rsidRPr="00A4024C" w:rsidRDefault="00A4024C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024C">
        <w:rPr>
          <w:rFonts w:eastAsiaTheme="minorHAnsi"/>
          <w:sz w:val="26"/>
          <w:szCs w:val="26"/>
          <w:lang w:eastAsia="en-US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наступлении которого паспорт подлежит замене; изменения гражданином Ф.И.О. и </w:t>
      </w:r>
      <w:proofErr w:type="spellStart"/>
      <w:r w:rsidRPr="00A4024C">
        <w:rPr>
          <w:rFonts w:eastAsiaTheme="minorHAnsi"/>
          <w:sz w:val="26"/>
          <w:szCs w:val="26"/>
          <w:lang w:eastAsia="en-US"/>
        </w:rPr>
        <w:t>необращения</w:t>
      </w:r>
      <w:proofErr w:type="spellEnd"/>
      <w:r w:rsidRPr="00A4024C">
        <w:rPr>
          <w:rFonts w:eastAsiaTheme="minorHAnsi"/>
          <w:sz w:val="26"/>
          <w:szCs w:val="26"/>
          <w:lang w:eastAsia="en-US"/>
        </w:rPr>
        <w:t xml:space="preserve"> в установленный срок </w:t>
      </w:r>
      <w:proofErr w:type="gramStart"/>
      <w:r w:rsidRPr="00A4024C">
        <w:rPr>
          <w:rFonts w:eastAsiaTheme="minorHAnsi"/>
          <w:sz w:val="26"/>
          <w:szCs w:val="26"/>
          <w:lang w:eastAsia="en-US"/>
        </w:rPr>
        <w:t>за заменой паспорта</w:t>
      </w:r>
      <w:proofErr w:type="gramEnd"/>
      <w:r w:rsidRPr="00A4024C">
        <w:rPr>
          <w:rFonts w:eastAsiaTheme="minorHAnsi"/>
          <w:sz w:val="26"/>
          <w:szCs w:val="26"/>
          <w:lang w:eastAsia="en-US"/>
        </w:rPr>
        <w:t>;</w:t>
      </w:r>
    </w:p>
    <w:p w:rsidR="00A4024C" w:rsidRPr="00A4024C" w:rsidRDefault="00A4024C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024C">
        <w:rPr>
          <w:rFonts w:eastAsiaTheme="minorHAnsi"/>
          <w:sz w:val="26"/>
          <w:szCs w:val="26"/>
          <w:lang w:eastAsia="en-US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A4024C" w:rsidRPr="00A4024C" w:rsidRDefault="00A4024C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024C">
        <w:rPr>
          <w:rFonts w:eastAsiaTheme="minorHAnsi"/>
          <w:sz w:val="26"/>
          <w:szCs w:val="26"/>
          <w:lang w:eastAsia="en-US"/>
        </w:rPr>
        <w:t xml:space="preserve">4.2. проверяет уведомление и пакет документов на предмет: </w:t>
      </w:r>
    </w:p>
    <w:p w:rsidR="00A4024C" w:rsidRPr="00A4024C" w:rsidRDefault="00A4024C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024C">
        <w:rPr>
          <w:rFonts w:eastAsiaTheme="minorHAnsi"/>
          <w:sz w:val="26"/>
          <w:szCs w:val="26"/>
          <w:lang w:eastAsia="en-US"/>
        </w:rPr>
        <w:t>- правильности оформления уведомления и соответствие изложенных в нем сведений документу, удостоверяющему личность гражданина,</w:t>
      </w:r>
    </w:p>
    <w:p w:rsidR="00A4024C" w:rsidRPr="00A4024C" w:rsidRDefault="00A4024C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024C">
        <w:rPr>
          <w:rFonts w:eastAsiaTheme="minorHAnsi"/>
          <w:sz w:val="26"/>
          <w:szCs w:val="26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A4024C" w:rsidRPr="00A4024C" w:rsidRDefault="00A4024C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024C">
        <w:rPr>
          <w:rFonts w:eastAsiaTheme="minorHAnsi"/>
          <w:sz w:val="26"/>
          <w:szCs w:val="26"/>
          <w:lang w:eastAsia="en-US"/>
        </w:rPr>
        <w:t>- представление уведомления и приложений к нему в читаемом виде,</w:t>
      </w:r>
    </w:p>
    <w:p w:rsidR="00A4024C" w:rsidRPr="00A4024C" w:rsidRDefault="00A4024C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024C">
        <w:rPr>
          <w:rFonts w:eastAsiaTheme="minorHAnsi"/>
          <w:sz w:val="26"/>
          <w:szCs w:val="26"/>
          <w:lang w:eastAsia="en-US"/>
        </w:rPr>
        <w:lastRenderedPageBreak/>
        <w:t>- представление приложений к уведомлению, не противоречащих данным, указанным в уведомлении.</w:t>
      </w:r>
    </w:p>
    <w:p w:rsidR="00A4024C" w:rsidRPr="00A4024C" w:rsidRDefault="00A4024C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024C">
        <w:rPr>
          <w:rFonts w:eastAsiaTheme="minorHAnsi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A4024C" w:rsidRPr="00A4024C" w:rsidRDefault="00B451F7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4.3. п</w:t>
      </w:r>
      <w:r w:rsidR="00A4024C" w:rsidRPr="00A4024C">
        <w:rPr>
          <w:rFonts w:eastAsiaTheme="minorHAnsi"/>
          <w:sz w:val="26"/>
          <w:szCs w:val="26"/>
          <w:lang w:eastAsia="en-US"/>
        </w:rPr>
        <w:t>ри отсутствии ошибок (или отказе заявителя устранить выявленные ошибки) принимает уведомление и выдает заявителю расписку о приеме уведомления и необходимых документов;</w:t>
      </w:r>
    </w:p>
    <w:p w:rsidR="00A4024C" w:rsidRPr="00A4024C" w:rsidRDefault="00B451F7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4.4. д</w:t>
      </w:r>
      <w:r w:rsidR="00A4024C" w:rsidRPr="00A4024C">
        <w:rPr>
          <w:rFonts w:eastAsiaTheme="minorHAnsi"/>
          <w:sz w:val="26"/>
          <w:szCs w:val="26"/>
          <w:lang w:eastAsia="en-US"/>
        </w:rPr>
        <w:t>окументы, принятые на бумажных носителях, направля</w:t>
      </w:r>
      <w:r>
        <w:rPr>
          <w:rFonts w:eastAsiaTheme="minorHAnsi"/>
          <w:sz w:val="26"/>
          <w:szCs w:val="26"/>
          <w:lang w:eastAsia="en-US"/>
        </w:rPr>
        <w:t>ет</w:t>
      </w:r>
      <w:r w:rsidR="00A4024C" w:rsidRPr="00A4024C">
        <w:rPr>
          <w:rFonts w:eastAsiaTheme="minorHAnsi"/>
          <w:sz w:val="26"/>
          <w:szCs w:val="26"/>
          <w:lang w:eastAsia="en-US"/>
        </w:rPr>
        <w:t xml:space="preserve"> в налоговые органы в соответствии с Приложен</w:t>
      </w:r>
      <w:r w:rsidR="007B4167">
        <w:rPr>
          <w:rFonts w:eastAsiaTheme="minorHAnsi"/>
          <w:sz w:val="26"/>
          <w:szCs w:val="26"/>
          <w:lang w:eastAsia="en-US"/>
        </w:rPr>
        <w:t>ием № 4 к настоящему Соглашению.</w:t>
      </w:r>
    </w:p>
    <w:p w:rsidR="00A4024C" w:rsidRPr="00A4024C" w:rsidRDefault="00A4024C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A4024C" w:rsidRPr="00A4024C" w:rsidRDefault="00A4024C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b/>
          <w:sz w:val="26"/>
          <w:szCs w:val="26"/>
          <w:lang w:eastAsia="en-US"/>
        </w:rPr>
      </w:pPr>
      <w:r w:rsidRPr="00A4024C">
        <w:rPr>
          <w:rFonts w:eastAsiaTheme="minorHAnsi"/>
          <w:b/>
          <w:sz w:val="26"/>
          <w:szCs w:val="26"/>
          <w:lang w:eastAsia="en-US"/>
        </w:rPr>
        <w:t>5. Срок предоставления услуги</w:t>
      </w:r>
    </w:p>
    <w:p w:rsidR="00A4024C" w:rsidRPr="00A4024C" w:rsidRDefault="00A4024C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024C">
        <w:rPr>
          <w:rFonts w:eastAsiaTheme="minorHAnsi"/>
          <w:sz w:val="26"/>
          <w:szCs w:val="26"/>
          <w:lang w:eastAsia="en-US"/>
        </w:rPr>
        <w:t>5.1. 30 календарных дней</w:t>
      </w:r>
    </w:p>
    <w:p w:rsidR="00A4024C" w:rsidRPr="00A4024C" w:rsidRDefault="00A4024C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A4024C" w:rsidRPr="00A4024C" w:rsidRDefault="00A4024C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b/>
          <w:sz w:val="26"/>
          <w:szCs w:val="26"/>
          <w:lang w:eastAsia="en-US"/>
        </w:rPr>
      </w:pPr>
      <w:r w:rsidRPr="00A4024C">
        <w:rPr>
          <w:rFonts w:eastAsiaTheme="minorHAnsi"/>
          <w:b/>
          <w:sz w:val="26"/>
          <w:szCs w:val="26"/>
          <w:lang w:eastAsia="en-US"/>
        </w:rPr>
        <w:t>6.  Результат услуги</w:t>
      </w:r>
    </w:p>
    <w:p w:rsidR="00A4024C" w:rsidRPr="00A4024C" w:rsidRDefault="00A4024C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024C">
        <w:rPr>
          <w:rFonts w:eastAsiaTheme="minorHAnsi"/>
          <w:sz w:val="26"/>
          <w:szCs w:val="26"/>
          <w:lang w:eastAsia="en-US"/>
        </w:rPr>
        <w:t>6.1</w:t>
      </w:r>
      <w:r w:rsidR="007B4167">
        <w:rPr>
          <w:rFonts w:eastAsiaTheme="minorHAnsi"/>
          <w:sz w:val="26"/>
          <w:szCs w:val="26"/>
          <w:lang w:eastAsia="en-US"/>
        </w:rPr>
        <w:t>.</w:t>
      </w:r>
      <w:r w:rsidRPr="00A4024C">
        <w:rPr>
          <w:rFonts w:eastAsiaTheme="minorHAnsi"/>
          <w:sz w:val="26"/>
          <w:szCs w:val="26"/>
          <w:lang w:eastAsia="en-US"/>
        </w:rPr>
        <w:t xml:space="preserve"> Документов, являющихся результатом услуги и подлежащих выдаче заявителю в МФЦ, не предусмотрено.</w:t>
      </w:r>
    </w:p>
    <w:p w:rsidR="00A4024C" w:rsidRPr="00A4024C" w:rsidRDefault="00A4024C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A4024C" w:rsidRPr="00A4024C" w:rsidRDefault="00A4024C" w:rsidP="00A4024C">
      <w:pPr>
        <w:autoSpaceDE/>
        <w:autoSpaceDN/>
        <w:spacing w:line="240" w:lineRule="exact"/>
        <w:jc w:val="both"/>
        <w:rPr>
          <w:rFonts w:eastAsiaTheme="minorHAnsi"/>
          <w:sz w:val="26"/>
          <w:szCs w:val="26"/>
          <w:lang w:eastAsia="en-US"/>
        </w:rPr>
      </w:pPr>
    </w:p>
    <w:p w:rsidR="00DB2238" w:rsidRPr="008F6583" w:rsidRDefault="00DB2238" w:rsidP="00A4024C">
      <w:pPr>
        <w:spacing w:line="240" w:lineRule="exact"/>
        <w:jc w:val="both"/>
        <w:rPr>
          <w:sz w:val="26"/>
          <w:szCs w:val="26"/>
        </w:rPr>
      </w:pPr>
    </w:p>
    <w:sectPr w:rsidR="00DB2238" w:rsidRPr="008F6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24C" w:rsidRDefault="00A4024C" w:rsidP="00A4024C">
      <w:r>
        <w:separator/>
      </w:r>
    </w:p>
  </w:endnote>
  <w:endnote w:type="continuationSeparator" w:id="0">
    <w:p w:rsidR="00A4024C" w:rsidRDefault="00A4024C" w:rsidP="00A4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24C" w:rsidRDefault="00A4024C" w:rsidP="00A4024C">
      <w:r>
        <w:separator/>
      </w:r>
    </w:p>
  </w:footnote>
  <w:footnote w:type="continuationSeparator" w:id="0">
    <w:p w:rsidR="00A4024C" w:rsidRDefault="00A4024C" w:rsidP="00A4024C">
      <w:r>
        <w:continuationSeparator/>
      </w:r>
    </w:p>
  </w:footnote>
  <w:footnote w:id="1">
    <w:p w:rsidR="00A4024C" w:rsidRPr="00A4024C" w:rsidRDefault="00A4024C" w:rsidP="00A4024C">
      <w:pPr>
        <w:pStyle w:val="a4"/>
        <w:rPr>
          <w:rFonts w:asciiTheme="minorHAnsi" w:eastAsiaTheme="minorHAnsi" w:hAnsiTheme="minorHAnsi" w:cstheme="minorBidi"/>
          <w:lang w:eastAsia="en-US"/>
        </w:rPr>
      </w:pPr>
      <w:r>
        <w:rPr>
          <w:rStyle w:val="a6"/>
        </w:rPr>
        <w:footnoteRef/>
      </w:r>
      <w:r>
        <w:t xml:space="preserve"> </w:t>
      </w:r>
      <w:r w:rsidRPr="00A4024C">
        <w:rPr>
          <w:rFonts w:eastAsiaTheme="minorHAnsi" w:cstheme="minorBidi"/>
          <w:lang w:eastAsia="en-US"/>
        </w:rPr>
        <w:t>Форма заявления и образец заполнения прилагаются к настоящему Порядку – Приложения № 1</w:t>
      </w:r>
      <w:r>
        <w:rPr>
          <w:rFonts w:eastAsiaTheme="minorHAnsi" w:cstheme="minorBidi"/>
          <w:lang w:eastAsia="en-US"/>
        </w:rPr>
        <w:t>5</w:t>
      </w:r>
      <w:r w:rsidRPr="00A4024C">
        <w:rPr>
          <w:rFonts w:eastAsiaTheme="minorHAnsi" w:cstheme="minorBidi"/>
          <w:lang w:eastAsia="en-US"/>
        </w:rPr>
        <w:t>.1, 1</w:t>
      </w:r>
      <w:r>
        <w:rPr>
          <w:rFonts w:eastAsiaTheme="minorHAnsi" w:cstheme="minorBidi"/>
          <w:lang w:eastAsia="en-US"/>
        </w:rPr>
        <w:t>5</w:t>
      </w:r>
      <w:r w:rsidRPr="00A4024C">
        <w:rPr>
          <w:rFonts w:eastAsiaTheme="minorHAnsi" w:cstheme="minorBidi"/>
          <w:lang w:eastAsia="en-US"/>
        </w:rPr>
        <w:t>.2</w:t>
      </w:r>
    </w:p>
    <w:p w:rsidR="00A4024C" w:rsidRDefault="00A4024C">
      <w:pPr>
        <w:pStyle w:val="a4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D53"/>
    <w:rsid w:val="00004EAE"/>
    <w:rsid w:val="001212EB"/>
    <w:rsid w:val="002437C5"/>
    <w:rsid w:val="002D1FF4"/>
    <w:rsid w:val="00343AC6"/>
    <w:rsid w:val="005A7EC7"/>
    <w:rsid w:val="00604A57"/>
    <w:rsid w:val="00680E00"/>
    <w:rsid w:val="007B4167"/>
    <w:rsid w:val="007D6D53"/>
    <w:rsid w:val="008207A6"/>
    <w:rsid w:val="00854B8A"/>
    <w:rsid w:val="008F6583"/>
    <w:rsid w:val="00A27D87"/>
    <w:rsid w:val="00A4024C"/>
    <w:rsid w:val="00A931CE"/>
    <w:rsid w:val="00AF667D"/>
    <w:rsid w:val="00B451F7"/>
    <w:rsid w:val="00BF04F1"/>
    <w:rsid w:val="00DB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A8925B-97FC-4C2F-A2E1-AD4C0DF27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D5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D53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footnote text"/>
    <w:basedOn w:val="a"/>
    <w:link w:val="a5"/>
    <w:uiPriority w:val="99"/>
    <w:semiHidden/>
    <w:unhideWhenUsed/>
    <w:rsid w:val="00A4024C"/>
  </w:style>
  <w:style w:type="character" w:customStyle="1" w:styleId="a5">
    <w:name w:val="Текст сноски Знак"/>
    <w:basedOn w:val="a0"/>
    <w:link w:val="a4"/>
    <w:uiPriority w:val="99"/>
    <w:semiHidden/>
    <w:rsid w:val="00A402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402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A8348-3D21-4F67-9392-C5B63324C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Трифонова Елена Викторовна</cp:lastModifiedBy>
  <cp:revision>12</cp:revision>
  <cp:lastPrinted>2019-03-24T09:20:00Z</cp:lastPrinted>
  <dcterms:created xsi:type="dcterms:W3CDTF">2019-05-23T08:48:00Z</dcterms:created>
  <dcterms:modified xsi:type="dcterms:W3CDTF">2019-06-07T08:13:00Z</dcterms:modified>
</cp:coreProperties>
</file>